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DF2555" w:rsidRDefault="00612A97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12A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ОП.02 АРХИТЕКТУРА КОМПЬЮТЕРНЫХ СИСТЕМ</w:t>
      </w:r>
    </w:p>
    <w:p w:rsidR="00612A97" w:rsidRDefault="00612A97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по специальности 09.02.03 Программирование в компьютерных системах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CE5464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дисциплина</w:t>
      </w:r>
      <w:bookmarkStart w:id="0" w:name="_GoBack"/>
      <w:bookmarkEnd w:id="0"/>
      <w:r w:rsidR="00DF2555" w:rsidRPr="00DF2555">
        <w:rPr>
          <w:rFonts w:ascii="Times New Roman" w:hAnsi="Times New Roman" w:cs="Times New Roman"/>
          <w:sz w:val="24"/>
          <w:szCs w:val="24"/>
        </w:rPr>
        <w:t xml:space="preserve"> входит в цикл общепрофессиональных</w:t>
      </w:r>
      <w:r w:rsidR="00DF2555"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уметь: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получать информацию о параметрах компьютерной системы;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подключать дополнительное оборудование и настраивать связь между элементами компьютерной системы;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производить инсталляцию и настройку программного о</w:t>
      </w:r>
      <w:r>
        <w:rPr>
          <w:rFonts w:ascii="Times New Roman" w:hAnsi="Times New Roman" w:cs="Times New Roman"/>
          <w:sz w:val="24"/>
          <w:szCs w:val="24"/>
        </w:rPr>
        <w:t>беспечения компьютерных систем;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В результате изучения дисциплины обучающийся должен знать: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базовые понятия и основные принципы построения архитектур вычислительных систем;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типы вычислительных систем и их архитектурные особенности;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организацию и принцип работы основных логических блоков компьютерных систем;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процессы обработки информации на всех уровнях компьютерных архитектур;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основные компоненты программного обеспечения компьютерных систем;</w:t>
      </w:r>
    </w:p>
    <w:p w:rsid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A97">
        <w:rPr>
          <w:rFonts w:ascii="Times New Roman" w:hAnsi="Times New Roman" w:cs="Times New Roman"/>
          <w:sz w:val="24"/>
          <w:szCs w:val="24"/>
        </w:rPr>
        <w:t>- основные принципы управления ресурсами и организации доступа к этим ресурсам;</w:t>
      </w:r>
    </w:p>
    <w:p w:rsidR="00612A97" w:rsidRPr="00612A97" w:rsidRDefault="00612A97" w:rsidP="0061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A97" w:rsidRDefault="00DE1F0C" w:rsidP="00612A97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612A97" w:rsidRPr="00612A97" w:rsidTr="00E75F51">
        <w:trPr>
          <w:trHeight w:val="3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144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96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00FF00"/>
              </w:rPr>
            </w:pPr>
            <w:r w:rsidRPr="00612A9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00FF00"/>
              </w:rPr>
            </w:pP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курсовая работа (проект)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48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самостоятельная работа над курсовой работой (проектом)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ind w:left="-142" w:firstLine="42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проработка конспекта лекций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28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ind w:left="-142" w:firstLine="42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решение вариативных задач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612A97" w:rsidRPr="00612A97" w:rsidTr="00E75F51">
        <w:trPr>
          <w:trHeight w:val="22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ind w:left="-142" w:firstLine="426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ответы на контрольные вопросы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612A97" w:rsidRPr="00612A97" w:rsidTr="00E75F51">
        <w:trPr>
          <w:trHeight w:val="287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ind w:left="28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 к выполнению лабораторных работ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612A97" w:rsidRPr="00612A97" w:rsidTr="00E75F51">
        <w:trPr>
          <w:trHeight w:val="234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ind w:left="284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подготовка докладов/эссе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2A97" w:rsidRPr="00612A97" w:rsidRDefault="00612A97" w:rsidP="00612A9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612A97" w:rsidRPr="00612A97" w:rsidTr="00E75F51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2A97" w:rsidRPr="00612A97" w:rsidRDefault="00612A97" w:rsidP="00612A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2A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Итоговая аттестация в форме </w:t>
            </w:r>
            <w:r w:rsidRPr="00612A9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экзамена</w:t>
            </w:r>
          </w:p>
        </w:tc>
      </w:tr>
    </w:tbl>
    <w:p w:rsidR="007B6BCD" w:rsidRPr="00612A97" w:rsidRDefault="007B6BCD" w:rsidP="007B6BCD">
      <w:pPr>
        <w:pStyle w:val="Default"/>
        <w:ind w:firstLine="709"/>
        <w:jc w:val="both"/>
        <w:rPr>
          <w:bCs/>
        </w:rPr>
      </w:pPr>
    </w:p>
    <w:p w:rsidR="00612A97" w:rsidRPr="007B6BCD" w:rsidRDefault="00612A97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9508B" w:rsidRP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="00612A97" w:rsidRPr="00612A97">
        <w:t xml:space="preserve"> </w:t>
      </w:r>
      <w:r w:rsidR="00612A97" w:rsidRPr="00612A97">
        <w:rPr>
          <w:rFonts w:ascii="Times New Roman" w:eastAsia="Times New Roman" w:hAnsi="Times New Roman" w:cs="Times New Roman"/>
          <w:sz w:val="24"/>
          <w:szCs w:val="24"/>
        </w:rPr>
        <w:t>Представление информации в вычислительных системах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 xml:space="preserve">Тема 1.1 Арифметические основы вычислительных систем 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1.2 Представление информации в вычислительных системах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РАЗДЕЛ 2. Архитектура и принципы работы основных логических блоков вычислительных систем</w:t>
      </w:r>
    </w:p>
    <w:p w:rsidR="00612A97" w:rsidRDefault="00612A97" w:rsidP="00612A97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2.1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97">
        <w:rPr>
          <w:rFonts w:ascii="Times New Roman" w:eastAsia="Times New Roman" w:hAnsi="Times New Roman" w:cs="Times New Roman"/>
          <w:sz w:val="24"/>
          <w:szCs w:val="24"/>
        </w:rPr>
        <w:t>Логические основы вычислительных систем</w:t>
      </w:r>
    </w:p>
    <w:p w:rsidR="00612A97" w:rsidRDefault="00612A97" w:rsidP="00612A97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2.2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12A97">
        <w:rPr>
          <w:rFonts w:ascii="Times New Roman" w:eastAsia="Times New Roman" w:hAnsi="Times New Roman" w:cs="Times New Roman"/>
          <w:sz w:val="24"/>
          <w:szCs w:val="24"/>
        </w:rPr>
        <w:t>Логические элементы, узлы, блоки и устройства компьютера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2.3 Организация шин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РАЗДЕЛ 3. Вычислительные системы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3.1 Организация вычислений в вычислительных системах</w:t>
      </w:r>
    </w:p>
    <w:p w:rsidR="00612A97" w:rsidRDefault="00612A97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2A97">
        <w:rPr>
          <w:rFonts w:ascii="Times New Roman" w:eastAsia="Times New Roman" w:hAnsi="Times New Roman" w:cs="Times New Roman"/>
          <w:sz w:val="24"/>
          <w:szCs w:val="24"/>
        </w:rPr>
        <w:t>Тема 3.2 Классификация вычислительных систем</w:t>
      </w:r>
    </w:p>
    <w:p w:rsidR="00FA403B" w:rsidRPr="00FA403B" w:rsidRDefault="00DC5EE7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Экзамен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571" w:rsidRDefault="00B80571" w:rsidP="0083288C">
      <w:pPr>
        <w:spacing w:after="0" w:line="240" w:lineRule="auto"/>
      </w:pPr>
      <w:r>
        <w:separator/>
      </w:r>
    </w:p>
  </w:endnote>
  <w:endnote w:type="continuationSeparator" w:id="0">
    <w:p w:rsidR="00B80571" w:rsidRDefault="00B8057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571" w:rsidRDefault="00B80571" w:rsidP="0083288C">
      <w:pPr>
        <w:spacing w:after="0" w:line="240" w:lineRule="auto"/>
      </w:pPr>
      <w:r>
        <w:separator/>
      </w:r>
    </w:p>
  </w:footnote>
  <w:footnote w:type="continuationSeparator" w:id="0">
    <w:p w:rsidR="00B80571" w:rsidRDefault="00B8057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9189D"/>
    <w:rsid w:val="005D27A1"/>
    <w:rsid w:val="006027E6"/>
    <w:rsid w:val="00611A03"/>
    <w:rsid w:val="00612A97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571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CE5464"/>
    <w:rsid w:val="00D30A52"/>
    <w:rsid w:val="00D4502C"/>
    <w:rsid w:val="00DA23DD"/>
    <w:rsid w:val="00DB6727"/>
    <w:rsid w:val="00DC5EE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82C583-F1CA-4DAF-A058-E3359BCD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5</cp:revision>
  <dcterms:created xsi:type="dcterms:W3CDTF">2018-04-23T10:28:00Z</dcterms:created>
  <dcterms:modified xsi:type="dcterms:W3CDTF">2018-04-23T10:56:00Z</dcterms:modified>
</cp:coreProperties>
</file>